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14B0" w14:textId="05AE77B0" w:rsidR="00C44F56" w:rsidRPr="00774DF9" w:rsidRDefault="0059470C" w:rsidP="00774DF9">
      <w:pPr>
        <w:jc w:val="center"/>
        <w:rPr>
          <w:b/>
          <w:bCs/>
          <w:u w:val="single"/>
        </w:rPr>
      </w:pPr>
      <w:r w:rsidRPr="00774DF9">
        <w:rPr>
          <w:b/>
          <w:bCs/>
          <w:u w:val="single"/>
        </w:rPr>
        <w:t>Rukopis královedvorský a zeleno</w:t>
      </w:r>
      <w:r w:rsidR="00D90FEF" w:rsidRPr="00774DF9">
        <w:rPr>
          <w:b/>
          <w:bCs/>
          <w:u w:val="single"/>
        </w:rPr>
        <w:t>hor</w:t>
      </w:r>
      <w:r w:rsidRPr="00774DF9">
        <w:rPr>
          <w:b/>
          <w:bCs/>
          <w:u w:val="single"/>
        </w:rPr>
        <w:t>ský – zápis</w:t>
      </w:r>
    </w:p>
    <w:p w14:paraId="57380F03" w14:textId="5D807945" w:rsidR="0059470C" w:rsidRDefault="00774DF9">
      <w:r>
        <w:t>r</w:t>
      </w:r>
      <w:r w:rsidR="00F02EFD">
        <w:t>ukopis = dokument zapsaný ručně</w:t>
      </w:r>
    </w:p>
    <w:p w14:paraId="31E47D58" w14:textId="6DFBB8AF" w:rsidR="00F02EFD" w:rsidRDefault="00774DF9" w:rsidP="00774DF9">
      <w:pPr>
        <w:pStyle w:val="Odstavecseseznamem"/>
        <w:numPr>
          <w:ilvl w:val="0"/>
          <w:numId w:val="1"/>
        </w:numPr>
      </w:pPr>
      <w:r>
        <w:t>v</w:t>
      </w:r>
      <w:r w:rsidR="00F02EFD">
        <w:t> letech 1817 a 1818 objeveny dva rukopisy</w:t>
      </w:r>
    </w:p>
    <w:p w14:paraId="0C6CC490" w14:textId="4E8A5365" w:rsidR="00F02EFD" w:rsidRDefault="00774DF9" w:rsidP="00774DF9">
      <w:pPr>
        <w:pStyle w:val="Odstavecseseznamem"/>
        <w:numPr>
          <w:ilvl w:val="0"/>
          <w:numId w:val="1"/>
        </w:numPr>
      </w:pPr>
      <w:r>
        <w:t>o</w:t>
      </w:r>
      <w:r w:rsidR="00A92B4D">
        <w:t xml:space="preserve">bsahovaly zlomky skladeb psané starou češtinou </w:t>
      </w:r>
      <w:r w:rsidR="00432A5F">
        <w:t>=</w:t>
      </w:r>
      <w:r w:rsidR="00A92B4D">
        <w:t xml:space="preserve"> důkaz o bohatosti </w:t>
      </w:r>
      <w:r w:rsidR="00DA4475">
        <w:t>českého jazyka</w:t>
      </w:r>
    </w:p>
    <w:p w14:paraId="2B6EEFA2" w14:textId="53DCAE73" w:rsidR="00DA4475" w:rsidRDefault="00432A5F" w:rsidP="00432A5F">
      <w:pPr>
        <w:pStyle w:val="Odstavecseseznamem"/>
        <w:numPr>
          <w:ilvl w:val="0"/>
          <w:numId w:val="1"/>
        </w:numPr>
      </w:pPr>
      <w:r>
        <w:t>p</w:t>
      </w:r>
      <w:r w:rsidR="00DA4475">
        <w:t>sány na pergamenu</w:t>
      </w:r>
    </w:p>
    <w:p w14:paraId="644A90BE" w14:textId="06EE2A49" w:rsidR="00DA4475" w:rsidRDefault="00432A5F" w:rsidP="00432A5F">
      <w:pPr>
        <w:pStyle w:val="Odstavecseseznamem"/>
        <w:numPr>
          <w:ilvl w:val="0"/>
          <w:numId w:val="1"/>
        </w:numPr>
      </w:pPr>
      <w:r>
        <w:t>j</w:t>
      </w:r>
      <w:r w:rsidR="00DA4475">
        <w:t>eden datován do 13. st</w:t>
      </w:r>
      <w:r>
        <w:t>.</w:t>
      </w:r>
      <w:r w:rsidR="00DA4475">
        <w:t>, druhý do 9. st</w:t>
      </w:r>
      <w:r>
        <w:t>.</w:t>
      </w:r>
    </w:p>
    <w:p w14:paraId="49057466" w14:textId="77777777" w:rsidR="000E223B" w:rsidRDefault="00366D57">
      <w:r>
        <w:t>Spory o pravost</w:t>
      </w:r>
      <w:r w:rsidR="00432A5F">
        <w:t xml:space="preserve"> RKZ</w:t>
      </w:r>
    </w:p>
    <w:p w14:paraId="2A67EF06" w14:textId="5E50ADA9" w:rsidR="00366D57" w:rsidRDefault="00366D57" w:rsidP="000E223B">
      <w:pPr>
        <w:pStyle w:val="Odstavecseseznamem"/>
        <w:numPr>
          <w:ilvl w:val="0"/>
          <w:numId w:val="3"/>
        </w:numPr>
      </w:pPr>
      <w:r>
        <w:t>J. Dobrovský, později T.G. Masaryk</w:t>
      </w:r>
      <w:r w:rsidR="000E223B">
        <w:t xml:space="preserve"> nevěřili pravosti RKZ</w:t>
      </w:r>
    </w:p>
    <w:p w14:paraId="7E9B065C" w14:textId="409C888F" w:rsidR="00AF3A46" w:rsidRDefault="000E223B" w:rsidP="000E223B">
      <w:pPr>
        <w:pStyle w:val="Odstavecseseznamem"/>
        <w:numPr>
          <w:ilvl w:val="0"/>
          <w:numId w:val="2"/>
        </w:numPr>
      </w:pPr>
      <w:r>
        <w:t>v</w:t>
      </w:r>
      <w:r w:rsidR="00340A91">
        <w:t>e 20. století potvrzeno, že padělky</w:t>
      </w:r>
      <w:r>
        <w:t xml:space="preserve"> - </w:t>
      </w:r>
      <w:r w:rsidR="00F33504">
        <w:t>autoři J. Linda a V. Hanka</w:t>
      </w:r>
    </w:p>
    <w:p w14:paraId="2931ACE5" w14:textId="7CE1DAE4" w:rsidR="00774DF9" w:rsidRDefault="00774DF9">
      <w:r>
        <w:t>Význam</w:t>
      </w:r>
      <w:r w:rsidR="000E223B">
        <w:t xml:space="preserve"> RKZ</w:t>
      </w:r>
      <w:r>
        <w:t>:</w:t>
      </w:r>
    </w:p>
    <w:p w14:paraId="707CD4D6" w14:textId="7162721D" w:rsidR="00340A91" w:rsidRDefault="000E223B" w:rsidP="000E223B">
      <w:pPr>
        <w:pStyle w:val="Odstavecseseznamem"/>
        <w:numPr>
          <w:ilvl w:val="0"/>
          <w:numId w:val="2"/>
        </w:numPr>
      </w:pPr>
      <w:r>
        <w:t>v</w:t>
      </w:r>
      <w:r w:rsidR="00340A91">
        <w:t>liv na umělce ND – M.</w:t>
      </w:r>
      <w:r w:rsidR="00F33504">
        <w:t xml:space="preserve"> </w:t>
      </w:r>
      <w:r w:rsidR="00340A91">
        <w:t>Aleš, J. Mánes</w:t>
      </w:r>
      <w:r w:rsidR="00F33504">
        <w:t>, B. Smetana</w:t>
      </w:r>
    </w:p>
    <w:p w14:paraId="51725EE5" w14:textId="490005B8" w:rsidR="00774DF9" w:rsidRDefault="000E223B" w:rsidP="000E223B">
      <w:pPr>
        <w:pStyle w:val="Odstavecseseznamem"/>
        <w:numPr>
          <w:ilvl w:val="0"/>
          <w:numId w:val="2"/>
        </w:numPr>
      </w:pPr>
      <w:r>
        <w:t>v</w:t>
      </w:r>
      <w:r w:rsidR="00774DF9">
        <w:t>zbudily zájem světových autorů o českou literaturu</w:t>
      </w:r>
    </w:p>
    <w:p w14:paraId="605ACCC0" w14:textId="77777777" w:rsidR="00774DF9" w:rsidRDefault="00774DF9"/>
    <w:p w14:paraId="07219BF3" w14:textId="77777777" w:rsidR="00F33504" w:rsidRDefault="00F33504"/>
    <w:sectPr w:rsidR="00F33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1DE0"/>
    <w:multiLevelType w:val="hybridMultilevel"/>
    <w:tmpl w:val="011039B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5E10FCB"/>
    <w:multiLevelType w:val="hybridMultilevel"/>
    <w:tmpl w:val="1C3687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CF1345"/>
    <w:multiLevelType w:val="hybridMultilevel"/>
    <w:tmpl w:val="42182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906150">
    <w:abstractNumId w:val="2"/>
  </w:num>
  <w:num w:numId="2" w16cid:durableId="304118974">
    <w:abstractNumId w:val="0"/>
  </w:num>
  <w:num w:numId="3" w16cid:durableId="39409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0C"/>
    <w:rsid w:val="000211D9"/>
    <w:rsid w:val="000E223B"/>
    <w:rsid w:val="00240FF3"/>
    <w:rsid w:val="00340A91"/>
    <w:rsid w:val="00366D57"/>
    <w:rsid w:val="003B78CB"/>
    <w:rsid w:val="00432A5F"/>
    <w:rsid w:val="0059470C"/>
    <w:rsid w:val="00774DF9"/>
    <w:rsid w:val="009F5228"/>
    <w:rsid w:val="00A92B4D"/>
    <w:rsid w:val="00AF3A46"/>
    <w:rsid w:val="00C44F56"/>
    <w:rsid w:val="00CB068C"/>
    <w:rsid w:val="00D90FEF"/>
    <w:rsid w:val="00D976B0"/>
    <w:rsid w:val="00DA4475"/>
    <w:rsid w:val="00E739F2"/>
    <w:rsid w:val="00F02EFD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4156"/>
  <w15:chartTrackingRefBased/>
  <w15:docId w15:val="{4EBA97B9-FAFF-4594-BBBB-6F81EC36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4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7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7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7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7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7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7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4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4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4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470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470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47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47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47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47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47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4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4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4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4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47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47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470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470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4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13</cp:revision>
  <dcterms:created xsi:type="dcterms:W3CDTF">2025-04-07T18:28:00Z</dcterms:created>
  <dcterms:modified xsi:type="dcterms:W3CDTF">2025-04-07T18:49:00Z</dcterms:modified>
</cp:coreProperties>
</file>