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22A5" w14:textId="77777777" w:rsidR="0097269A" w:rsidRPr="00587AE9" w:rsidRDefault="0097269A" w:rsidP="0097269A">
      <w:pPr>
        <w:rPr>
          <w:b/>
          <w:sz w:val="28"/>
          <w:szCs w:val="28"/>
          <w:u w:val="single"/>
        </w:rPr>
      </w:pPr>
      <w:r w:rsidRPr="00587AE9">
        <w:rPr>
          <w:b/>
          <w:sz w:val="28"/>
          <w:szCs w:val="28"/>
          <w:u w:val="single"/>
        </w:rPr>
        <w:t>Romantismus</w:t>
      </w:r>
    </w:p>
    <w:p w14:paraId="627422A6" w14:textId="77777777" w:rsidR="0097269A" w:rsidRPr="00587AE9" w:rsidRDefault="00587AE9" w:rsidP="00587AE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97269A" w:rsidRPr="00587AE9">
        <w:rPr>
          <w:sz w:val="28"/>
          <w:szCs w:val="28"/>
        </w:rPr>
        <w:t xml:space="preserve">řelom 18. </w:t>
      </w:r>
      <w:r>
        <w:rPr>
          <w:sz w:val="28"/>
          <w:szCs w:val="28"/>
        </w:rPr>
        <w:t>a</w:t>
      </w:r>
      <w:r w:rsidR="0097269A" w:rsidRPr="00587AE9">
        <w:rPr>
          <w:sz w:val="28"/>
          <w:szCs w:val="28"/>
        </w:rPr>
        <w:t xml:space="preserve"> 19. </w:t>
      </w:r>
      <w:proofErr w:type="gramStart"/>
      <w:r>
        <w:rPr>
          <w:sz w:val="28"/>
          <w:szCs w:val="28"/>
        </w:rPr>
        <w:t>s</w:t>
      </w:r>
      <w:r w:rsidR="0097269A" w:rsidRPr="00587AE9">
        <w:rPr>
          <w:sz w:val="28"/>
          <w:szCs w:val="28"/>
        </w:rPr>
        <w:t>toletí  -</w:t>
      </w:r>
      <w:proofErr w:type="gramEnd"/>
      <w:r w:rsidR="0097269A" w:rsidRPr="00587AE9">
        <w:rPr>
          <w:sz w:val="28"/>
          <w:szCs w:val="28"/>
        </w:rPr>
        <w:t xml:space="preserve"> první polovina 19. </w:t>
      </w:r>
      <w:r>
        <w:rPr>
          <w:sz w:val="28"/>
          <w:szCs w:val="28"/>
        </w:rPr>
        <w:t>s</w:t>
      </w:r>
      <w:r w:rsidR="0097269A" w:rsidRPr="00587AE9">
        <w:rPr>
          <w:sz w:val="28"/>
          <w:szCs w:val="28"/>
        </w:rPr>
        <w:t>toletí</w:t>
      </w:r>
    </w:p>
    <w:p w14:paraId="627422A8" w14:textId="77777777" w:rsidR="0097269A" w:rsidRPr="00587AE9" w:rsidRDefault="00587AE9" w:rsidP="00587AE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7269A" w:rsidRPr="00587AE9">
        <w:rPr>
          <w:sz w:val="28"/>
          <w:szCs w:val="28"/>
        </w:rPr>
        <w:t> </w:t>
      </w:r>
      <w:r>
        <w:rPr>
          <w:sz w:val="28"/>
          <w:szCs w:val="28"/>
        </w:rPr>
        <w:t>protikladu</w:t>
      </w:r>
      <w:r w:rsidR="0097269A" w:rsidRPr="00587AE9">
        <w:rPr>
          <w:sz w:val="28"/>
          <w:szCs w:val="28"/>
        </w:rPr>
        <w:t xml:space="preserve"> s osvícenstvím</w:t>
      </w:r>
    </w:p>
    <w:p w14:paraId="627422A9" w14:textId="77777777" w:rsidR="0097269A" w:rsidRPr="00587AE9" w:rsidRDefault="00587AE9" w:rsidP="00587AE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97269A" w:rsidRPr="00587AE9">
        <w:rPr>
          <w:sz w:val="28"/>
          <w:szCs w:val="28"/>
        </w:rPr>
        <w:t>dklon od antiky, bližší středověk a gotika</w:t>
      </w:r>
    </w:p>
    <w:p w14:paraId="627422AE" w14:textId="4B10AAA2" w:rsidR="0097269A" w:rsidRDefault="00587AE9" w:rsidP="0097269A">
      <w:pPr>
        <w:rPr>
          <w:sz w:val="28"/>
          <w:szCs w:val="28"/>
        </w:rPr>
      </w:pPr>
      <w:proofErr w:type="gramStart"/>
      <w:r w:rsidRPr="00587AE9">
        <w:rPr>
          <w:b/>
          <w:sz w:val="28"/>
          <w:szCs w:val="28"/>
        </w:rPr>
        <w:t>l</w:t>
      </w:r>
      <w:r w:rsidR="0097269A" w:rsidRPr="00587AE9">
        <w:rPr>
          <w:b/>
          <w:sz w:val="28"/>
          <w:szCs w:val="28"/>
        </w:rPr>
        <w:t>iteratura</w:t>
      </w:r>
      <w:r w:rsidR="00EE4D21">
        <w:rPr>
          <w:b/>
          <w:sz w:val="28"/>
          <w:szCs w:val="28"/>
        </w:rPr>
        <w:t xml:space="preserve"> - znaky</w:t>
      </w:r>
      <w:proofErr w:type="gramEnd"/>
      <w:r w:rsidR="0097269A">
        <w:rPr>
          <w:sz w:val="28"/>
          <w:szCs w:val="28"/>
        </w:rPr>
        <w:t>:</w:t>
      </w:r>
    </w:p>
    <w:p w14:paraId="627422AF" w14:textId="77777777" w:rsidR="0097269A" w:rsidRPr="00587AE9" w:rsidRDefault="00587AE9" w:rsidP="00587AE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87AE9">
        <w:rPr>
          <w:sz w:val="28"/>
          <w:szCs w:val="28"/>
        </w:rPr>
        <w:t>r</w:t>
      </w:r>
      <w:r w:rsidR="0097269A" w:rsidRPr="00587AE9">
        <w:rPr>
          <w:sz w:val="28"/>
          <w:szCs w:val="28"/>
        </w:rPr>
        <w:t>omantický hrdina</w:t>
      </w:r>
      <w:r w:rsidRPr="00587AE9">
        <w:rPr>
          <w:sz w:val="28"/>
          <w:szCs w:val="28"/>
        </w:rPr>
        <w:t xml:space="preserve"> </w:t>
      </w:r>
      <w:r w:rsidR="0097269A" w:rsidRPr="00587AE9">
        <w:rPr>
          <w:sz w:val="28"/>
          <w:szCs w:val="28"/>
        </w:rPr>
        <w:t>= v rozporu se společenským řádem</w:t>
      </w:r>
    </w:p>
    <w:p w14:paraId="627422B0" w14:textId="77777777" w:rsidR="0097269A" w:rsidRPr="00587AE9" w:rsidRDefault="00587AE9" w:rsidP="00B021FD">
      <w:pPr>
        <w:pStyle w:val="Odstavecseseznamem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97269A" w:rsidRPr="00587AE9">
        <w:rPr>
          <w:sz w:val="28"/>
          <w:szCs w:val="28"/>
        </w:rPr>
        <w:t>edinec, který trpí pocitem osamění (vyvrhel ze společnosti pro svůj vzhled, původ, povolání)</w:t>
      </w:r>
    </w:p>
    <w:p w14:paraId="627422B1" w14:textId="77777777" w:rsidR="0097269A" w:rsidRPr="00B021FD" w:rsidRDefault="00587AE9" w:rsidP="00B021FD">
      <w:pPr>
        <w:pStyle w:val="Odstavecseseznamem"/>
        <w:numPr>
          <w:ilvl w:val="1"/>
          <w:numId w:val="3"/>
        </w:numPr>
        <w:rPr>
          <w:sz w:val="28"/>
          <w:szCs w:val="28"/>
        </w:rPr>
      </w:pPr>
      <w:r w:rsidRPr="00B021FD">
        <w:rPr>
          <w:sz w:val="28"/>
          <w:szCs w:val="28"/>
        </w:rPr>
        <w:t>ž</w:t>
      </w:r>
      <w:r w:rsidR="0097269A" w:rsidRPr="00B021FD">
        <w:rPr>
          <w:sz w:val="28"/>
          <w:szCs w:val="28"/>
        </w:rPr>
        <w:t>ivot končí tragicky</w:t>
      </w:r>
    </w:p>
    <w:p w14:paraId="627422B3" w14:textId="77777777" w:rsidR="0097269A" w:rsidRPr="00451C01" w:rsidRDefault="00587AE9" w:rsidP="00451C01">
      <w:pPr>
        <w:pStyle w:val="Odstavecseseznamem"/>
        <w:numPr>
          <w:ilvl w:val="1"/>
          <w:numId w:val="3"/>
        </w:numPr>
        <w:rPr>
          <w:sz w:val="28"/>
          <w:szCs w:val="28"/>
        </w:rPr>
      </w:pPr>
      <w:r w:rsidRPr="00451C01">
        <w:rPr>
          <w:sz w:val="28"/>
          <w:szCs w:val="28"/>
        </w:rPr>
        <w:t>c</w:t>
      </w:r>
      <w:r w:rsidR="0097269A" w:rsidRPr="00451C01">
        <w:rPr>
          <w:sz w:val="28"/>
          <w:szCs w:val="28"/>
        </w:rPr>
        <w:t>hce být nezávislý, nesvázaný morálkou, konvencemi</w:t>
      </w:r>
    </w:p>
    <w:p w14:paraId="3BACC1D6" w14:textId="78359FAF" w:rsidR="00451C01" w:rsidRDefault="00451C01" w:rsidP="00587AE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51C01">
        <w:rPr>
          <w:sz w:val="28"/>
          <w:szCs w:val="28"/>
        </w:rPr>
        <w:t xml:space="preserve">motiv </w:t>
      </w:r>
      <w:r w:rsidR="00B021FD" w:rsidRPr="00451C01">
        <w:rPr>
          <w:sz w:val="28"/>
          <w:szCs w:val="28"/>
        </w:rPr>
        <w:t>nešťastn</w:t>
      </w:r>
      <w:r w:rsidRPr="00451C01">
        <w:rPr>
          <w:sz w:val="28"/>
          <w:szCs w:val="28"/>
        </w:rPr>
        <w:t>é</w:t>
      </w:r>
      <w:r w:rsidR="00B021FD" w:rsidRPr="00451C01">
        <w:rPr>
          <w:sz w:val="28"/>
          <w:szCs w:val="28"/>
        </w:rPr>
        <w:t xml:space="preserve"> lásk</w:t>
      </w:r>
      <w:r w:rsidRPr="00451C01">
        <w:rPr>
          <w:sz w:val="28"/>
          <w:szCs w:val="28"/>
        </w:rPr>
        <w:t>y</w:t>
      </w:r>
      <w:r w:rsidR="00E1447E">
        <w:rPr>
          <w:sz w:val="28"/>
          <w:szCs w:val="28"/>
        </w:rPr>
        <w:t>, viny a trestu, pomsty</w:t>
      </w:r>
    </w:p>
    <w:p w14:paraId="627422B4" w14:textId="5E09DE94" w:rsidR="0097269A" w:rsidRPr="00451C01" w:rsidRDefault="00587AE9" w:rsidP="00587AE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51C01">
        <w:rPr>
          <w:sz w:val="28"/>
          <w:szCs w:val="28"/>
        </w:rPr>
        <w:t>oblíbená poezie</w:t>
      </w:r>
    </w:p>
    <w:p w14:paraId="627422B5" w14:textId="77777777" w:rsidR="00587AE9" w:rsidRPr="00587AE9" w:rsidRDefault="00587AE9" w:rsidP="00587AE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587AE9">
        <w:rPr>
          <w:sz w:val="28"/>
          <w:szCs w:val="28"/>
        </w:rPr>
        <w:t>idová slovesnost – sbírání a převyprávění příběhů</w:t>
      </w:r>
    </w:p>
    <w:p w14:paraId="627422B6" w14:textId="7F4839C1" w:rsidR="00587AE9" w:rsidRPr="00587AE9" w:rsidRDefault="00587AE9" w:rsidP="00587AE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587AE9">
        <w:rPr>
          <w:sz w:val="28"/>
          <w:szCs w:val="28"/>
        </w:rPr>
        <w:t>bliba tajemných míst (jezera, noci, zřícenin, gotické hrady, věznice, cizina)</w:t>
      </w:r>
    </w:p>
    <w:p w14:paraId="627422B7" w14:textId="77777777" w:rsidR="0097269A" w:rsidRPr="0097269A" w:rsidRDefault="0097269A" w:rsidP="0097269A">
      <w:pPr>
        <w:rPr>
          <w:sz w:val="28"/>
          <w:szCs w:val="28"/>
        </w:rPr>
      </w:pPr>
    </w:p>
    <w:sectPr w:rsidR="0097269A" w:rsidRPr="0097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B686C"/>
    <w:multiLevelType w:val="hybridMultilevel"/>
    <w:tmpl w:val="1068E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47848"/>
    <w:multiLevelType w:val="hybridMultilevel"/>
    <w:tmpl w:val="6D64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2B84"/>
    <w:multiLevelType w:val="hybridMultilevel"/>
    <w:tmpl w:val="B33C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2657">
    <w:abstractNumId w:val="0"/>
  </w:num>
  <w:num w:numId="2" w16cid:durableId="25639018">
    <w:abstractNumId w:val="2"/>
  </w:num>
  <w:num w:numId="3" w16cid:durableId="23239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F6"/>
    <w:rsid w:val="00173BF6"/>
    <w:rsid w:val="00290964"/>
    <w:rsid w:val="003E4342"/>
    <w:rsid w:val="00451C01"/>
    <w:rsid w:val="00587AE9"/>
    <w:rsid w:val="00666926"/>
    <w:rsid w:val="00742C7B"/>
    <w:rsid w:val="007F274A"/>
    <w:rsid w:val="0097269A"/>
    <w:rsid w:val="009F7C12"/>
    <w:rsid w:val="00B021FD"/>
    <w:rsid w:val="00E1447E"/>
    <w:rsid w:val="00E45855"/>
    <w:rsid w:val="00ED38D9"/>
    <w:rsid w:val="00EE4D21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229C"/>
  <w15:docId w15:val="{489C5C00-15EC-4577-9B0F-958EFD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11</cp:revision>
  <dcterms:created xsi:type="dcterms:W3CDTF">2022-03-06T19:48:00Z</dcterms:created>
  <dcterms:modified xsi:type="dcterms:W3CDTF">2025-03-10T20:51:00Z</dcterms:modified>
</cp:coreProperties>
</file>