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14415" w14:textId="5A649E5F" w:rsidR="00411ACE" w:rsidRDefault="00411ACE" w:rsidP="00411ACE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11 </w:t>
      </w:r>
      <w:proofErr w:type="spellStart"/>
      <w:r>
        <w:rPr>
          <w:sz w:val="48"/>
          <w:szCs w:val="48"/>
        </w:rPr>
        <w:t>November</w:t>
      </w:r>
      <w:proofErr w:type="spellEnd"/>
    </w:p>
    <w:p w14:paraId="1ED8311E" w14:textId="7453F763" w:rsidR="00411ACE" w:rsidRDefault="00411ACE" w:rsidP="00411ACE">
      <w:pPr>
        <w:jc w:val="center"/>
        <w:rPr>
          <w:sz w:val="48"/>
          <w:szCs w:val="48"/>
        </w:rPr>
      </w:pPr>
      <w:r>
        <w:rPr>
          <w:sz w:val="48"/>
          <w:szCs w:val="48"/>
        </w:rPr>
        <w:t>24.</w:t>
      </w:r>
    </w:p>
    <w:p w14:paraId="3172B96C" w14:textId="6B3E8490" w:rsidR="00411ACE" w:rsidRDefault="00411ACE" w:rsidP="00411ACE">
      <w:pPr>
        <w:jc w:val="center"/>
        <w:rPr>
          <w:sz w:val="48"/>
          <w:szCs w:val="48"/>
        </w:rPr>
      </w:pPr>
      <w:r>
        <w:rPr>
          <w:sz w:val="48"/>
          <w:szCs w:val="48"/>
        </w:rPr>
        <w:t>1)Slovní zásoba lekce 1, poslechy</w:t>
      </w:r>
    </w:p>
    <w:p w14:paraId="1F3C4E78" w14:textId="27AEB373" w:rsidR="00411ACE" w:rsidRDefault="00411ACE" w:rsidP="00411ACE">
      <w:pPr>
        <w:jc w:val="center"/>
        <w:rPr>
          <w:sz w:val="48"/>
          <w:szCs w:val="48"/>
          <w:u w:val="single"/>
        </w:rPr>
      </w:pPr>
      <w:r w:rsidRPr="00411ACE">
        <w:rPr>
          <w:sz w:val="48"/>
          <w:szCs w:val="48"/>
          <w:u w:val="single"/>
        </w:rPr>
        <w:t xml:space="preserve">2)Časování slovesa </w:t>
      </w:r>
      <w:proofErr w:type="spellStart"/>
      <w:r w:rsidRPr="00411ACE">
        <w:rPr>
          <w:sz w:val="48"/>
          <w:szCs w:val="48"/>
          <w:u w:val="single"/>
        </w:rPr>
        <w:t>turnen</w:t>
      </w:r>
      <w:proofErr w:type="spellEnd"/>
    </w:p>
    <w:p w14:paraId="1942C4F0" w14:textId="4B20DD15" w:rsidR="00411ACE" w:rsidRDefault="00411ACE" w:rsidP="00411AC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ich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turne</w:t>
      </w:r>
      <w:proofErr w:type="spellEnd"/>
      <w:r>
        <w:rPr>
          <w:sz w:val="48"/>
          <w:szCs w:val="48"/>
        </w:rPr>
        <w:t xml:space="preserve"> – já cvičím</w:t>
      </w:r>
    </w:p>
    <w:p w14:paraId="48649BFE" w14:textId="2FCE34F2" w:rsidR="00411ACE" w:rsidRDefault="00411ACE" w:rsidP="00411AC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du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turnst</w:t>
      </w:r>
      <w:proofErr w:type="spellEnd"/>
      <w:r>
        <w:rPr>
          <w:sz w:val="48"/>
          <w:szCs w:val="48"/>
        </w:rPr>
        <w:t xml:space="preserve"> – sami…</w:t>
      </w:r>
    </w:p>
    <w:p w14:paraId="52DD115C" w14:textId="3725CDDB" w:rsidR="00411ACE" w:rsidRDefault="00411ACE" w:rsidP="00411AC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er</w:t>
      </w:r>
      <w:proofErr w:type="spellEnd"/>
      <w:r>
        <w:rPr>
          <w:sz w:val="48"/>
          <w:szCs w:val="48"/>
        </w:rPr>
        <w:t xml:space="preserve">, </w:t>
      </w:r>
      <w:proofErr w:type="spellStart"/>
      <w:r>
        <w:rPr>
          <w:sz w:val="48"/>
          <w:szCs w:val="48"/>
        </w:rPr>
        <w:t>sie</w:t>
      </w:r>
      <w:proofErr w:type="spellEnd"/>
      <w:r>
        <w:rPr>
          <w:sz w:val="48"/>
          <w:szCs w:val="48"/>
        </w:rPr>
        <w:t xml:space="preserve">, es </w:t>
      </w:r>
      <w:proofErr w:type="spellStart"/>
      <w:r>
        <w:rPr>
          <w:sz w:val="48"/>
          <w:szCs w:val="48"/>
        </w:rPr>
        <w:t>turnt</w:t>
      </w:r>
      <w:proofErr w:type="spellEnd"/>
      <w:r>
        <w:rPr>
          <w:sz w:val="48"/>
          <w:szCs w:val="48"/>
        </w:rPr>
        <w:t xml:space="preserve"> –</w:t>
      </w:r>
    </w:p>
    <w:p w14:paraId="10069644" w14:textId="7A094F22" w:rsidR="00411ACE" w:rsidRDefault="00411ACE" w:rsidP="00411AC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wir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turnen</w:t>
      </w:r>
      <w:proofErr w:type="spellEnd"/>
      <w:r>
        <w:rPr>
          <w:sz w:val="48"/>
          <w:szCs w:val="48"/>
        </w:rPr>
        <w:t xml:space="preserve"> –</w:t>
      </w:r>
    </w:p>
    <w:p w14:paraId="52F0015C" w14:textId="5868A641" w:rsidR="00411ACE" w:rsidRDefault="00411ACE" w:rsidP="00411AC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ihr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turnt</w:t>
      </w:r>
      <w:proofErr w:type="spellEnd"/>
      <w:r>
        <w:rPr>
          <w:sz w:val="48"/>
          <w:szCs w:val="48"/>
        </w:rPr>
        <w:t xml:space="preserve"> –</w:t>
      </w:r>
    </w:p>
    <w:p w14:paraId="59310518" w14:textId="459CB45B" w:rsidR="00411ACE" w:rsidRDefault="00411ACE" w:rsidP="00411AC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sie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turnen</w:t>
      </w:r>
      <w:proofErr w:type="spellEnd"/>
      <w:r>
        <w:rPr>
          <w:sz w:val="48"/>
          <w:szCs w:val="48"/>
        </w:rPr>
        <w:t xml:space="preserve"> –</w:t>
      </w:r>
    </w:p>
    <w:p w14:paraId="6A5237A5" w14:textId="5C5E1B95" w:rsidR="00411ACE" w:rsidRDefault="00411ACE" w:rsidP="00411ACE">
      <w:pPr>
        <w:rPr>
          <w:sz w:val="48"/>
          <w:szCs w:val="48"/>
        </w:rPr>
      </w:pPr>
      <w:proofErr w:type="spellStart"/>
      <w:r>
        <w:rPr>
          <w:sz w:val="48"/>
          <w:szCs w:val="48"/>
        </w:rPr>
        <w:t>Sie</w:t>
      </w:r>
      <w:proofErr w:type="spellEnd"/>
      <w:r>
        <w:rPr>
          <w:sz w:val="48"/>
          <w:szCs w:val="48"/>
        </w:rPr>
        <w:t xml:space="preserve"> </w:t>
      </w:r>
      <w:proofErr w:type="spellStart"/>
      <w:r>
        <w:rPr>
          <w:sz w:val="48"/>
          <w:szCs w:val="48"/>
        </w:rPr>
        <w:t>turnen</w:t>
      </w:r>
      <w:proofErr w:type="spellEnd"/>
      <w:r>
        <w:rPr>
          <w:sz w:val="48"/>
          <w:szCs w:val="48"/>
        </w:rPr>
        <w:t xml:space="preserve"> –</w:t>
      </w:r>
    </w:p>
    <w:p w14:paraId="0DD81690" w14:textId="0D36C1D1" w:rsidR="00411ACE" w:rsidRDefault="00411ACE" w:rsidP="00411ACE">
      <w:pPr>
        <w:rPr>
          <w:sz w:val="48"/>
          <w:szCs w:val="48"/>
        </w:rPr>
      </w:pPr>
      <w:r>
        <w:rPr>
          <w:sz w:val="48"/>
          <w:szCs w:val="48"/>
        </w:rPr>
        <w:t>SP: PS 18/2 + 3</w:t>
      </w:r>
    </w:p>
    <w:p w14:paraId="4F04D312" w14:textId="45C6C12A" w:rsidR="00411ACE" w:rsidRPr="00411ACE" w:rsidRDefault="00411ACE" w:rsidP="00411ACE">
      <w:pPr>
        <w:rPr>
          <w:sz w:val="48"/>
          <w:szCs w:val="48"/>
        </w:rPr>
      </w:pPr>
      <w:r>
        <w:rPr>
          <w:sz w:val="48"/>
          <w:szCs w:val="48"/>
        </w:rPr>
        <w:t xml:space="preserve">        Kdo nestihne, dokončí za DÚ!</w:t>
      </w:r>
    </w:p>
    <w:sectPr w:rsidR="00411ACE" w:rsidRPr="00411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CE"/>
    <w:rsid w:val="00011654"/>
    <w:rsid w:val="0041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E99B8"/>
  <w15:chartTrackingRefBased/>
  <w15:docId w15:val="{9B6E7518-F8F5-4146-BC25-CD4E7CBE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11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1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11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11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11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11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11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11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11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11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11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11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11AC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11AC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11AC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11AC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11AC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11AC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411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1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11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411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41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411AC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411AC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411ACE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11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11ACE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411AC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1</cp:revision>
  <dcterms:created xsi:type="dcterms:W3CDTF">2024-11-11T10:16:00Z</dcterms:created>
  <dcterms:modified xsi:type="dcterms:W3CDTF">2024-11-11T10:24:00Z</dcterms:modified>
</cp:coreProperties>
</file>